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23" w:rsidRDefault="00D17C23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C23" w:rsidRDefault="00D17C23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C23" w:rsidRPr="009C3AFB" w:rsidRDefault="00D17C23" w:rsidP="002F30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8"/>
          <w:szCs w:val="28"/>
          <w:lang w:val="kk-KZ" w:eastAsia="ar-SA"/>
        </w:rPr>
      </w:pPr>
    </w:p>
    <w:p w:rsidR="00D17C23" w:rsidRPr="002F3091" w:rsidRDefault="00D17C23" w:rsidP="002F30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</w:pPr>
      <w:r w:rsidRPr="002F3091"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  <w:t>Қостанай қаласы әкімдігінің</w:t>
      </w:r>
    </w:p>
    <w:p w:rsidR="00D17C23" w:rsidRPr="002F3091" w:rsidRDefault="00D17C23" w:rsidP="002F309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D0D0D"/>
          <w:sz w:val="24"/>
          <w:szCs w:val="28"/>
          <w:lang w:val="kk-KZ" w:eastAsia="ar-SA"/>
        </w:rPr>
      </w:pPr>
      <w:r w:rsidRPr="002F3091"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  <w:t>«Қостанай қаласы әкімдігінің</w:t>
      </w:r>
      <w:r w:rsidRPr="002F3091">
        <w:rPr>
          <w:rFonts w:ascii="Times New Roman" w:hAnsi="Times New Roman" w:cs="Times New Roman"/>
          <w:color w:val="0D0D0D"/>
          <w:sz w:val="24"/>
          <w:szCs w:val="28"/>
          <w:lang w:val="kk-KZ" w:eastAsia="ar-SA"/>
        </w:rPr>
        <w:t xml:space="preserve"> білім</w:t>
      </w:r>
    </w:p>
    <w:p w:rsidR="00D17C23" w:rsidRPr="002F3091" w:rsidRDefault="00D17C23" w:rsidP="002F309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</w:pPr>
      <w:r w:rsidRPr="002F3091"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  <w:t>Бөлімінің № 61 бөбекжай-бақшасы»</w:t>
      </w:r>
      <w:r w:rsidR="002F3091" w:rsidRPr="002F3091"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  <w:t xml:space="preserve"> </w:t>
      </w:r>
      <w:r w:rsidRPr="002F3091"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  <w:t>МКҚК</w:t>
      </w:r>
    </w:p>
    <w:p w:rsidR="00D17C23" w:rsidRPr="002F3091" w:rsidRDefault="00D17C23" w:rsidP="002F3091">
      <w:pPr>
        <w:suppressAutoHyphens/>
        <w:spacing w:after="0" w:line="240" w:lineRule="auto"/>
        <w:ind w:left="5655"/>
        <w:jc w:val="center"/>
        <w:rPr>
          <w:rFonts w:ascii="Times New Roman" w:eastAsia="Calibri" w:hAnsi="Times New Roman" w:cs="Times New Roman"/>
          <w:color w:val="0D0D0D"/>
          <w:sz w:val="24"/>
          <w:szCs w:val="28"/>
          <w:lang w:val="kk-KZ" w:eastAsia="ar-SA"/>
        </w:rPr>
      </w:pPr>
    </w:p>
    <w:p w:rsidR="00D17C23" w:rsidRPr="002F3091" w:rsidRDefault="00D17C23" w:rsidP="002F3091">
      <w:pPr>
        <w:spacing w:after="0"/>
        <w:jc w:val="center"/>
        <w:rPr>
          <w:rFonts w:ascii="Times New Roman" w:hAnsi="Times New Roman" w:cs="Times New Roman"/>
          <w:szCs w:val="24"/>
          <w:lang w:val="kk-KZ"/>
        </w:rPr>
      </w:pPr>
    </w:p>
    <w:p w:rsidR="00D17C23" w:rsidRDefault="00D17C23" w:rsidP="00D17C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Pr="00CB297F" w:rsidRDefault="00D17C23" w:rsidP="00D17C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C23" w:rsidRDefault="00D17C23" w:rsidP="00D17C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</w:t>
      </w:r>
    </w:p>
    <w:p w:rsidR="00D17C23" w:rsidRDefault="00D17C23" w:rsidP="00D17C2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E044F" w:rsidRDefault="00D17C23" w:rsidP="00D17C2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</w:t>
      </w:r>
    </w:p>
    <w:p w:rsidR="00BE044F" w:rsidRDefault="00BE044F" w:rsidP="00D17C2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E044F" w:rsidRDefault="00BE044F" w:rsidP="00D17C23">
      <w:pPr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                        </w:t>
      </w:r>
      <w:r w:rsidR="00D17C23"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r w:rsidR="00D17C23" w:rsidRPr="00D17C23">
        <w:rPr>
          <w:rFonts w:ascii="Times New Roman" w:hAnsi="Times New Roman" w:cs="Times New Roman"/>
          <w:b/>
          <w:sz w:val="44"/>
          <w:szCs w:val="44"/>
          <w:lang w:val="kk-KZ"/>
        </w:rPr>
        <w:t>«Теңге - тәуелсіздік келбеті»</w:t>
      </w:r>
      <w:r w:rsidRPr="00BE044F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</w:p>
    <w:p w:rsidR="00D17C23" w:rsidRDefault="00BE044F" w:rsidP="00D17C2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           /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E044F">
        <w:rPr>
          <w:rFonts w:ascii="Times New Roman" w:hAnsi="Times New Roman" w:cs="Times New Roman"/>
          <w:sz w:val="28"/>
          <w:szCs w:val="28"/>
          <w:lang w:val="kk-KZ"/>
        </w:rPr>
        <w:t>әрбие сағаты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D17C23" w:rsidRPr="00D17C23" w:rsidRDefault="00D17C23" w:rsidP="00D17C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«Ақбота» ортаңғы тобы</w:t>
      </w:r>
    </w:p>
    <w:p w:rsidR="00D17C23" w:rsidRPr="00D17C23" w:rsidRDefault="00D17C23" w:rsidP="00D17C23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C23" w:rsidRPr="00153FE7" w:rsidRDefault="00D17C23" w:rsidP="00D17C2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7C23" w:rsidRDefault="00D17C23" w:rsidP="00D17C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</w:p>
    <w:p w:rsidR="002F3091" w:rsidRDefault="00BE044F" w:rsidP="00D17C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</w:p>
    <w:p w:rsidR="00D17C23" w:rsidRPr="00FB7A6E" w:rsidRDefault="002F3091" w:rsidP="00D17C2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 w:rsidR="00D17C23">
        <w:rPr>
          <w:rFonts w:ascii="Times New Roman" w:hAnsi="Times New Roman" w:cs="Times New Roman"/>
          <w:b/>
          <w:sz w:val="24"/>
          <w:szCs w:val="24"/>
          <w:lang w:val="kk-KZ"/>
        </w:rPr>
        <w:t>2018-2019</w:t>
      </w:r>
      <w:r w:rsidR="00D17C23" w:rsidRPr="00FB7A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о.ж.</w:t>
      </w:r>
    </w:p>
    <w:p w:rsidR="00D17C23" w:rsidRDefault="00D17C23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091" w:rsidRDefault="002F3091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3091" w:rsidRDefault="002F3091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«Теңге - тәуелсіздік келбеті» </w:t>
      </w:r>
    </w:p>
    <w:p w:rsid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ларды Отанымызды сүюге, еліміздің ұлттық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теңгемізді құрметтеуге;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Қазақстанның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тәуелсіз мемлекет ретінде қол жеткізген жетістіктеріне мақтаныш сезімдерін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ояту.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ақшаның пайда болу тарихы, өз ұлттық теңгеміздің айналымға кіруі, қалай,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кімдер жасағаны туралы мағлұмат беру. Басқа ел валюталарымен таныстыру. Жаңадан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айналымға енген ұлттық валюта, оны енгізудің қажеттілігі, безендірілуі туралы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кеңірек таныстыру.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Бала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лардың ақша туралы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түсініктерін кеңейту, белсенділіктерін дамыту.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>Көрнекілігі: теңгелер, монеталары бейнеленген плакаттар, «Теңге-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тәуелсіздік келбеті», АКТ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слайд.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-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Әр мемлекеттің өзіне тән белгілері болады. Бүгінгі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сол басты белгілердін бірі Қазақстанның </w:t>
      </w:r>
      <w:r w:rsidRPr="00A64A01">
        <w:rPr>
          <w:rFonts w:ascii="Times New Roman" w:hAnsi="Times New Roman" w:cs="Times New Roman"/>
          <w:sz w:val="24"/>
          <w:szCs w:val="24"/>
          <w:u w:val="single"/>
          <w:lang w:val="kk-KZ"/>
        </w:rPr>
        <w:t>ұлттық валютасы теңге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туралы әңгімелейміз.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Қай халық, қандай ұлт болмасын өз еркіндігін аңсайды. Әр ел өзінің егемен,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тәуелсіз болуын армандайды. Халқымыздың жылдар бойы аңсаған ізгі армандары</w:t>
      </w:r>
    </w:p>
    <w:p w:rsidR="00F718D7" w:rsidRPr="00A64A01" w:rsidRDefault="005047EF" w:rsidP="00F71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жүзеге асып тәуелсіздігімізге қол жеткіз</w:t>
      </w:r>
      <w:r w:rsidR="00F718D7">
        <w:rPr>
          <w:rFonts w:ascii="Times New Roman" w:hAnsi="Times New Roman" w:cs="Times New Roman"/>
          <w:sz w:val="24"/>
          <w:szCs w:val="24"/>
          <w:lang w:val="kk-KZ"/>
        </w:rPr>
        <w:t xml:space="preserve">дік. Бүгінгі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A01">
        <w:rPr>
          <w:rFonts w:ascii="Times New Roman" w:hAnsi="Times New Roman" w:cs="Times New Roman"/>
          <w:b/>
          <w:sz w:val="24"/>
          <w:szCs w:val="24"/>
          <w:lang w:val="kk-KZ"/>
        </w:rPr>
        <w:t>«Теңге – тәуелсіздік келбеті»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атты тәрбие сағатын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бастаймыз.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  Айсұлтан: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Әнұраным – жан ұраным,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Айтар әнім, сөйлер сөзім.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Туған жерім – сағынарым,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Жүрсем егер дүние кезіп.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Бақыт, бірлік – күн талабы,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Тоқтамайды дабыр әні.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Мәңгі бақи шырқалады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әнұраны! </w:t>
      </w:r>
    </w:p>
    <w:p w:rsidR="005047EF" w:rsidRPr="002A0794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</w:t>
      </w:r>
      <w:r w:rsidRPr="002A0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Республикасының «Әнұраны» айтылады.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   Тәуелсіздігіміз құтты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болсын! Осы азғантай уақыттың ішінде елімізді танытып, еңсемізді көтерген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қаншама ұлы оқиғалар болды. Мемлекетіміздің тәуелсіздік алғаны жеткен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жетістіктері ғасырға пара–пар. Осы өткен өмір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жолдарымызға қарасақ, әр жылдың өз шежіресі, сыры, тарихы, қасиеті бар. Биыл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ұлттық теңгеге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жыл толды.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</w:t>
      </w:r>
      <w:r w:rsidRPr="005047E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Слайд көрсету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1993 жылғы 15 қарашаның Қазақстан Республикасының ұлттық валютасы - </w:t>
      </w:r>
      <w:hyperlink r:id="rId4" w:anchor="z0" w:history="1">
        <w:r w:rsidRPr="005047EF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теңге енгiзiлген күн</w:t>
        </w:r>
      </w:hyperlink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ретiндегi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тарихи маңызды күн.</w:t>
      </w:r>
    </w:p>
    <w:p w:rsidR="00BE044F" w:rsidRPr="00BE044F" w:rsidRDefault="00BE044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044F">
        <w:rPr>
          <w:rFonts w:ascii="Times New Roman" w:hAnsi="Times New Roman" w:cs="Times New Roman"/>
          <w:b/>
          <w:sz w:val="24"/>
          <w:szCs w:val="24"/>
          <w:lang w:val="kk-KZ"/>
        </w:rPr>
        <w:t>Жанару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Түні нұрлы, ақ таңы,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Жері гүлдей бақтағы.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Ел ырысы - тайқазан,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Төл теңгеміз қақпағы.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Қазынамыз толығып,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Болсын дәйім жолы құт!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«Төл теңге - елтірегі!» </w:t>
      </w:r>
    </w:p>
    <w:p w:rsidR="00D5500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Деп құрметтер оны жұрт</w:t>
      </w:r>
    </w:p>
    <w:p w:rsidR="005047EF" w:rsidRPr="00D5500F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Теңге туралы жұмбақтар.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1.Ұлы тұлғалары бар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Керек құнды кағаздар (теңге)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2. Мың... болғанша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Бір ақылды басын болсын (сом)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3. Айрықша белгісі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Әлемнің тынысы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Байлықтың белгісі (ақша)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 Базарда бәрі бар,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... ешкім бермейді. (ақшасыз) </w:t>
      </w:r>
    </w:p>
    <w:p w:rsidR="005047EF" w:rsidRPr="005047EF" w:rsidRDefault="00D5500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047EF"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.Тиыннан ... құралады. (теңге)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Есеп ұстауға тырысады. (Ақша) </w:t>
      </w:r>
    </w:p>
    <w:p w:rsidR="005047EF" w:rsidRPr="002A0794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</w:t>
      </w:r>
      <w:r w:rsidRPr="00D5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 –жауап: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Ұлттық валюта қай жылы</w:t>
      </w:r>
    </w:p>
    <w:p w:rsidR="00D5500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шығарылды? (1993ж. 15-қараша)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«Теңге» сөзі қай тілден келген?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(Түркілердің «таньга» сөзінен шыққан)  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Теңгеміздің авторлары кімдер?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(Меңдібай Алин, Тимур Сүлейменов, Ағымсалы Дүзелхахов, Хайролла Ғабжәлелов)  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Теңгеміздің қанша қорғаныш қасиеті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бар? (он сегіз)  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Ұлттық теңгеміз қайдан басылып</w:t>
      </w:r>
      <w:r w:rsidR="00BE04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шықты? (Англияда, «Харрисон және ұлдары» фирмасында)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       </w:t>
      </w:r>
    </w:p>
    <w:p w:rsidR="005047EF" w:rsidRPr="005047EF" w:rsidRDefault="002F3091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«Теңге алу»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7EF"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ұлттық ойын?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Нан қанша теңге тұрады? </w:t>
      </w:r>
      <w:r w:rsidR="00D5500F">
        <w:rPr>
          <w:rFonts w:ascii="Times New Roman" w:hAnsi="Times New Roman" w:cs="Times New Roman"/>
          <w:sz w:val="24"/>
          <w:szCs w:val="24"/>
          <w:lang w:val="kk-KZ"/>
        </w:rPr>
        <w:t>/70теңге/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 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Денсаулық акшаға сатып алуға</w:t>
      </w:r>
      <w:r w:rsidR="00D550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болама? </w:t>
      </w:r>
      <w:r w:rsidR="00D5500F">
        <w:rPr>
          <w:rFonts w:ascii="Times New Roman" w:hAnsi="Times New Roman" w:cs="Times New Roman"/>
          <w:sz w:val="24"/>
          <w:szCs w:val="24"/>
          <w:lang w:val="kk-KZ"/>
        </w:rPr>
        <w:t>/жоқ/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     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Бәрі адамдар бай болса не</w:t>
      </w:r>
      <w:r w:rsidR="00D550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болады? </w:t>
      </w:r>
      <w:r w:rsidR="00D5500F">
        <w:rPr>
          <w:rFonts w:ascii="Times New Roman" w:hAnsi="Times New Roman" w:cs="Times New Roman"/>
          <w:sz w:val="24"/>
          <w:szCs w:val="24"/>
          <w:lang w:val="kk-KZ"/>
        </w:rPr>
        <w:t>/ақша/</w:t>
      </w:r>
    </w:p>
    <w:p w:rsidR="00BE044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Тәуелсіздік – тұғырым,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Жарқын менің ғұмырым!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Теңге, теңге, теңгелер,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Теңге адамға дем берер.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Тіршіліктің арбасы, 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Теңгеменен дөңгелер. </w:t>
      </w:r>
    </w:p>
    <w:p w:rsidR="002A70B6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266E">
        <w:rPr>
          <w:rFonts w:ascii="Times New Roman" w:hAnsi="Times New Roman" w:cs="Times New Roman"/>
          <w:b/>
          <w:sz w:val="24"/>
          <w:szCs w:val="24"/>
          <w:lang w:val="kk-KZ"/>
        </w:rPr>
        <w:t>  Рефлексия өткізу.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  Ақша талдың үстіне теңгелерді жабыстыру. </w:t>
      </w:r>
    </w:p>
    <w:p w:rsidR="005047EF" w:rsidRPr="002A70B6" w:rsidRDefault="005047EF" w:rsidP="002A07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 Біздің Отанымыз - егеменді, тәуелсіз қазақ мемлекеті. Олай болса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Тәуелсіздігімізге шаң жұқтырмай, оны ен қымбат бұйымымыздай сақтап, құрметтеп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>келер ұрпақтар қолына аманат етіп тапсыруға тиіспіз. Мың жаса, тәуелсіз Қазақ</w:t>
      </w:r>
    </w:p>
    <w:p w:rsidR="005047EF" w:rsidRPr="005047EF" w:rsidRDefault="005047EF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47EF">
        <w:rPr>
          <w:rFonts w:ascii="Times New Roman" w:hAnsi="Times New Roman" w:cs="Times New Roman"/>
          <w:sz w:val="24"/>
          <w:szCs w:val="24"/>
          <w:lang w:val="kk-KZ"/>
        </w:rPr>
        <w:t xml:space="preserve">елі! - дей «Теңге - тәуелсіздік келбеті» </w:t>
      </w:r>
      <w:r w:rsidR="002D266E">
        <w:rPr>
          <w:rFonts w:ascii="Times New Roman" w:hAnsi="Times New Roman" w:cs="Times New Roman"/>
          <w:sz w:val="24"/>
          <w:szCs w:val="24"/>
          <w:lang w:val="kk-KZ"/>
        </w:rPr>
        <w:t>атты  аяқтаймыз</w:t>
      </w:r>
      <w:r w:rsidRPr="005047E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C7CC6" w:rsidRPr="005047EF" w:rsidRDefault="009C7CC6" w:rsidP="002A0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C7CC6" w:rsidRPr="005047EF" w:rsidSect="002A079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7EF"/>
    <w:rsid w:val="002A0794"/>
    <w:rsid w:val="002A70B6"/>
    <w:rsid w:val="002D266E"/>
    <w:rsid w:val="002F3091"/>
    <w:rsid w:val="005047EF"/>
    <w:rsid w:val="00730B37"/>
    <w:rsid w:val="007C4297"/>
    <w:rsid w:val="009C7CC6"/>
    <w:rsid w:val="00A64A01"/>
    <w:rsid w:val="00BE044F"/>
    <w:rsid w:val="00D17C23"/>
    <w:rsid w:val="00D5500F"/>
    <w:rsid w:val="00EB6A28"/>
    <w:rsid w:val="00F7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047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U93000139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2018-11-19T15:34:00Z</dcterms:created>
  <dcterms:modified xsi:type="dcterms:W3CDTF">2018-11-21T08:11:00Z</dcterms:modified>
</cp:coreProperties>
</file>