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4C" w:rsidRPr="0086070E" w:rsidRDefault="0037694C" w:rsidP="0037694C">
      <w:pPr>
        <w:pStyle w:val="a3"/>
        <w:shd w:val="clear" w:color="auto" w:fill="FFFFFF"/>
        <w:spacing w:before="0" w:beforeAutospacing="0" w:after="150" w:afterAutospacing="0"/>
        <w:jc w:val="center"/>
        <w:rPr>
          <w:b/>
          <w:color w:val="333333"/>
          <w:sz w:val="28"/>
          <w:lang w:val="kk-KZ"/>
        </w:rPr>
      </w:pPr>
      <w:r w:rsidRPr="0086070E">
        <w:rPr>
          <w:b/>
          <w:color w:val="333333"/>
          <w:sz w:val="28"/>
          <w:lang w:val="kk-KZ"/>
        </w:rPr>
        <w:t>"Бала денсаулығы</w:t>
      </w:r>
      <w:r w:rsidR="0086070E" w:rsidRPr="0086070E">
        <w:rPr>
          <w:b/>
          <w:color w:val="333333"/>
          <w:sz w:val="28"/>
          <w:lang w:val="kk-KZ"/>
        </w:rPr>
        <w:t xml:space="preserve"> </w:t>
      </w:r>
      <w:r w:rsidRPr="0086070E">
        <w:rPr>
          <w:b/>
          <w:color w:val="333333"/>
          <w:sz w:val="28"/>
          <w:lang w:val="kk-KZ"/>
        </w:rPr>
        <w:t>-</w:t>
      </w:r>
      <w:r w:rsidR="0086070E" w:rsidRPr="0086070E">
        <w:rPr>
          <w:b/>
          <w:color w:val="333333"/>
          <w:sz w:val="28"/>
          <w:lang w:val="kk-KZ"/>
        </w:rPr>
        <w:t xml:space="preserve"> </w:t>
      </w:r>
      <w:r w:rsidRPr="0086070E">
        <w:rPr>
          <w:b/>
          <w:color w:val="333333"/>
          <w:sz w:val="28"/>
          <w:lang w:val="kk-KZ"/>
        </w:rPr>
        <w:t>қоғам байлығы"</w:t>
      </w:r>
    </w:p>
    <w:p w:rsidR="0037694C" w:rsidRPr="0086070E" w:rsidRDefault="0037694C" w:rsidP="0037694C">
      <w:pPr>
        <w:pStyle w:val="a3"/>
        <w:shd w:val="clear" w:color="auto" w:fill="FFFFFF"/>
        <w:spacing w:before="0" w:beforeAutospacing="0" w:after="150" w:afterAutospacing="0"/>
        <w:jc w:val="center"/>
        <w:rPr>
          <w:b/>
          <w:color w:val="333333"/>
          <w:sz w:val="28"/>
          <w:szCs w:val="21"/>
          <w:lang w:val="kk-KZ"/>
        </w:rPr>
      </w:pPr>
      <w:r w:rsidRPr="0086070E">
        <w:rPr>
          <w:b/>
          <w:color w:val="333333"/>
          <w:sz w:val="28"/>
          <w:szCs w:val="21"/>
          <w:lang w:val="kk-KZ"/>
        </w:rPr>
        <w:t>Кеңес</w:t>
      </w:r>
    </w:p>
    <w:p w:rsidR="00672463" w:rsidRPr="0086070E" w:rsidRDefault="0086070E" w:rsidP="0086070E">
      <w:pPr>
        <w:pStyle w:val="a3"/>
        <w:shd w:val="clear" w:color="auto" w:fill="FFFFFF"/>
        <w:spacing w:before="0" w:beforeAutospacing="0" w:after="0" w:afterAutospacing="0"/>
        <w:jc w:val="both"/>
        <w:rPr>
          <w:color w:val="333333"/>
          <w:szCs w:val="21"/>
          <w:lang w:val="kk-KZ"/>
        </w:rPr>
      </w:pPr>
      <w:r>
        <w:rPr>
          <w:color w:val="333333"/>
          <w:sz w:val="21"/>
          <w:szCs w:val="21"/>
          <w:lang w:val="kk-KZ"/>
        </w:rPr>
        <w:t xml:space="preserve">     </w:t>
      </w:r>
      <w:r w:rsidR="00672463" w:rsidRPr="0086070E">
        <w:rPr>
          <w:color w:val="333333"/>
          <w:szCs w:val="21"/>
          <w:lang w:val="kk-KZ"/>
        </w:rPr>
        <w:t>Білім мен тәрбие беру саласының алғашқы сатысы балабақшаларда дене тәрбиесі маңызды орын алады. Ол мектеп жасына дейінгі балалардың денсаулығын нығайтуға және өз беттерімен қимылдар жасай білуді үйретуге бағытталған. </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iCs/>
          <w:color w:val="333333"/>
          <w:szCs w:val="21"/>
          <w:lang w:val="kk-KZ"/>
        </w:rPr>
        <w:t>Мектеп жасына дейінгі дене тәрбиесінің негізгі мақсаттары мынадай:</w:t>
      </w:r>
      <w:r w:rsidR="0086070E" w:rsidRPr="0086070E">
        <w:rPr>
          <w:color w:val="333333"/>
          <w:szCs w:val="21"/>
          <w:lang w:val="kk-KZ"/>
        </w:rPr>
        <w:t> </w:t>
      </w:r>
      <w:r w:rsidR="0086070E" w:rsidRPr="0086070E">
        <w:rPr>
          <w:color w:val="333333"/>
          <w:szCs w:val="21"/>
          <w:lang w:val="kk-KZ"/>
        </w:rPr>
        <w:br/>
        <w:t>-  </w:t>
      </w:r>
      <w:r w:rsidRPr="0086070E">
        <w:rPr>
          <w:color w:val="333333"/>
          <w:szCs w:val="21"/>
          <w:lang w:val="kk-KZ"/>
        </w:rPr>
        <w:t>балалардың негізгі қыймыл әрекеттерін жетілдіріп, спорттық қозғалыс жаттығулары мен ұлттық ойындары үйрету және сол үйренгендерін өз еріктерімен орындауға әрекеттендіру. </w:t>
      </w:r>
    </w:p>
    <w:p w:rsidR="00672463" w:rsidRPr="0086070E" w:rsidRDefault="0086070E" w:rsidP="0086070E">
      <w:pPr>
        <w:pStyle w:val="a3"/>
        <w:shd w:val="clear" w:color="auto" w:fill="FFFFFF"/>
        <w:spacing w:before="0" w:beforeAutospacing="0" w:after="0" w:afterAutospacing="0"/>
        <w:jc w:val="both"/>
        <w:rPr>
          <w:color w:val="333333"/>
          <w:szCs w:val="21"/>
          <w:lang w:val="kk-KZ"/>
        </w:rPr>
      </w:pPr>
      <w:r w:rsidRPr="0086070E">
        <w:rPr>
          <w:color w:val="333333"/>
          <w:szCs w:val="21"/>
          <w:shd w:val="clear" w:color="auto" w:fill="FFFFFF"/>
          <w:lang w:val="kk-KZ"/>
        </w:rPr>
        <w:t xml:space="preserve">     </w:t>
      </w:r>
      <w:r w:rsidR="00672463" w:rsidRPr="0086070E">
        <w:rPr>
          <w:color w:val="333333"/>
          <w:szCs w:val="21"/>
          <w:shd w:val="clear" w:color="auto" w:fill="FFFFFF"/>
          <w:lang w:val="kk-KZ"/>
        </w:rPr>
        <w:t>Дені сау бала ақылды, өз - өзіне сенімді, жан - жағына қуанышымен шаттана қарайтыны айқын. Бала денсаулығының мықты болып, қозғалысты дене құрлысының дұрыс жетілуі мектепке дейінгі кезеңде қалыптасады. Ағзаның қорғаныс қабілетін нашар қалыптасқан кішкентай балалар сыртқы ортаның қолайсыз әсерлеріне тез ұшырайды. Сондықтан да сүйектің, буынның, бел омыртқаның дұрыс әрі мерзімі</w:t>
      </w:r>
      <w:bookmarkStart w:id="0" w:name="_GoBack"/>
      <w:bookmarkEnd w:id="0"/>
      <w:r w:rsidR="00672463" w:rsidRPr="0086070E">
        <w:rPr>
          <w:color w:val="333333"/>
          <w:szCs w:val="21"/>
          <w:shd w:val="clear" w:color="auto" w:fill="FFFFFF"/>
          <w:lang w:val="kk-KZ"/>
        </w:rPr>
        <w:t>нде жетілуіне айрықша мән беру керек. Бұлшық еттерді қатайту, жүрек қан тамыр жүйесінің жетілуіне, тыныс алудың тереңдігі мен ырғақтылығына, тыныс алуды қозғалыспен үйлестіруге мүмкіндік жасап, бұған үнемі ықпал етіп отыру керек.</w:t>
      </w:r>
      <w:r w:rsidR="00672463" w:rsidRPr="0086070E">
        <w:rPr>
          <w:color w:val="333333"/>
          <w:szCs w:val="21"/>
          <w:lang w:val="kk-KZ"/>
        </w:rPr>
        <w:t xml:space="preserve"> Мектеп жасына дейінгі балалардың негізгі дене қимылдарына жүру, жүгіру, секіру, лақтыру, еңбектеу, өрмелеу, асып түсу, шығу, тепе - теңдікті сақтау түрлерін дұрыс қалыптастыру кезінде балалардан ынталы болуды, дұрыс орындауға талпынуды, оларға нақты нұсқаулар беруді, орындалуларына көмек көрсетуді талап етеді.</w:t>
      </w:r>
    </w:p>
    <w:p w:rsidR="00672463" w:rsidRPr="0086070E" w:rsidRDefault="0086070E"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xml:space="preserve">      </w:t>
      </w:r>
      <w:r w:rsidR="00672463" w:rsidRPr="0086070E">
        <w:rPr>
          <w:color w:val="333333"/>
          <w:szCs w:val="21"/>
          <w:lang w:val="kk-KZ"/>
        </w:rPr>
        <w:t>Дене шынықтырудың қимыл қозғалыс ойындары арқылы жүзеге асыру балалардың дене мүшелері мен көңіл - күйлеріне қатты әсерін тигізеді. Қимыл - әрекетке толық жағдай жасаудың, барлық бала ойыннан қуаныш табуға мүмкіндік жасаудың маңызы зор.</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Сонымен қатар балабақшада күнделікті шынықтыру шараларын өткізуге жағдай жасалуда.</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Серуен және күндізгі ұйқыдан кейін беті - қолын, мойнын салқын сумен жуады;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Күн тәртібіне сәйкес балаларды таза ауаға шығару, ертеңгілік жаттығулар жасау, оқу іс - әрекет кезінде сергіту сәттерін жасау, қимылды ойындар өткізу т. б жүргізіледі;</w:t>
      </w:r>
    </w:p>
    <w:p w:rsidR="00790967"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Өзін - өзі күту дағдыларын дамытуға жағдай жасалған (ауа райына байланысты киінуге, мүмкіндігінше киімдерін тазалауға, жуынуға, тарануға, киімін жинауға, бет орамалды қолдануға және т. б үйретеміз).</w:t>
      </w:r>
      <w:r w:rsidRPr="0086070E">
        <w:rPr>
          <w:color w:val="333333"/>
          <w:szCs w:val="21"/>
          <w:shd w:val="clear" w:color="auto" w:fill="FFFFFF"/>
          <w:lang w:val="kk-KZ"/>
        </w:rPr>
        <w:t>дене тәрбиесінен ұйымдастырылған оқу іс – әрекеттері де жаңа технологиямен түрлендіріліп, балалардың денсаулығын нығайтып, дене бұлшық еттерін шынықтырып жетілдіруге, сондай ақ жылдамдыққа, ептілікке, шыдамдылыққа тәрбиелеуге ықпалын тигізіп келеді.</w:t>
      </w:r>
    </w:p>
    <w:p w:rsidR="00672463" w:rsidRPr="0086070E" w:rsidRDefault="0086070E"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xml:space="preserve">      </w:t>
      </w:r>
      <w:r w:rsidR="00672463" w:rsidRPr="0086070E">
        <w:rPr>
          <w:color w:val="333333"/>
          <w:szCs w:val="21"/>
          <w:lang w:val="kk-KZ"/>
        </w:rPr>
        <w:t>Баланың денсаулығын сақтау және нығайту, дене жаттығуларын жасауға қызғушылықтарын арттыру, қимылдық іскерліктерін жақсартуда мектепке дейінгі мекемеде денсаулықсақтау технологияларының түрлері:</w:t>
      </w:r>
      <w:r w:rsidR="0037694C" w:rsidRPr="0086070E">
        <w:rPr>
          <w:color w:val="333333"/>
          <w:szCs w:val="21"/>
          <w:lang w:val="kk-KZ"/>
        </w:rPr>
        <w:t xml:space="preserve"> </w:t>
      </w:r>
      <w:r w:rsidR="00672463" w:rsidRPr="0086070E">
        <w:rPr>
          <w:color w:val="333333"/>
          <w:szCs w:val="21"/>
          <w:lang w:val="kk-KZ"/>
        </w:rPr>
        <w:t>Балабақшада оқу - тәрбие жұмыстарын заман талабына сай жүргізу, баланың денсаулығын сақтау мен нығайту мәселелерін тиімді шешу медициналық және педагогикалық қызметкерлердің бірлескен нәтижелі еңбектеріне байланысты.</w:t>
      </w:r>
    </w:p>
    <w:p w:rsidR="00672463" w:rsidRPr="0086070E" w:rsidRDefault="0086070E"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 xml:space="preserve">     </w:t>
      </w:r>
      <w:r w:rsidR="00672463" w:rsidRPr="0086070E">
        <w:rPr>
          <w:color w:val="333333"/>
          <w:szCs w:val="21"/>
          <w:lang w:val="kk-KZ"/>
        </w:rPr>
        <w:t>Осындай </w:t>
      </w:r>
      <w:r w:rsidR="00672463" w:rsidRPr="0086070E">
        <w:rPr>
          <w:iCs/>
          <w:color w:val="333333"/>
          <w:szCs w:val="21"/>
          <w:lang w:val="kk-KZ"/>
        </w:rPr>
        <w:t>мәселені шешу</w:t>
      </w:r>
      <w:r w:rsidR="00672463" w:rsidRPr="0086070E">
        <w:rPr>
          <w:color w:val="333333"/>
          <w:szCs w:val="21"/>
          <w:lang w:val="kk-KZ"/>
        </w:rPr>
        <w:t> барысында біздің анықтағанымыз, баланың денсаулығын нығайтуда және аурудың алдын - алуда тек қана баланың қимыл белсенділіктерін көтеру өте аз, сонымен қатар шынықтыру шараларын жүйелі өткізу керек. Ол үшін педагог дәстүрлі жұмыстарға дәстүрден тыс жұмыс түрлерінің жүйесін тудыруы жөн.</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Ертеңгілік жаттығуда әртүрлі формаларды қолдану:</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Тыныс алу жаттығулары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Жалпақ</w:t>
      </w:r>
      <w:r w:rsidR="0037694C" w:rsidRPr="0086070E">
        <w:rPr>
          <w:color w:val="333333"/>
          <w:szCs w:val="21"/>
          <w:lang w:val="kk-KZ"/>
        </w:rPr>
        <w:t xml:space="preserve"> </w:t>
      </w:r>
      <w:r w:rsidRPr="0086070E">
        <w:rPr>
          <w:color w:val="333333"/>
          <w:szCs w:val="21"/>
          <w:lang w:val="kk-KZ"/>
        </w:rPr>
        <w:t>табандылықтың алдын - алу жаттығулары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Сымбатты түзету жаттығулары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Созылу(стретчинг) жаттығалары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Йога жаттығулары</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lastRenderedPageBreak/>
        <w:t>Көзге арналған жаттығулар</w:t>
      </w:r>
      <w:r w:rsidR="0037694C" w:rsidRPr="0086070E">
        <w:rPr>
          <w:color w:val="333333"/>
          <w:szCs w:val="21"/>
          <w:lang w:val="kk-KZ"/>
        </w:rPr>
        <w:t>.</w:t>
      </w:r>
    </w:p>
    <w:p w:rsidR="00672463" w:rsidRPr="0086070E" w:rsidRDefault="00672463" w:rsidP="0086070E">
      <w:pPr>
        <w:pStyle w:val="a3"/>
        <w:shd w:val="clear" w:color="auto" w:fill="FFFFFF"/>
        <w:spacing w:before="0" w:beforeAutospacing="0" w:after="0" w:afterAutospacing="0"/>
        <w:jc w:val="both"/>
        <w:rPr>
          <w:color w:val="333333"/>
          <w:szCs w:val="21"/>
          <w:lang w:val="kk-KZ"/>
        </w:rPr>
      </w:pPr>
      <w:r w:rsidRPr="0086070E">
        <w:rPr>
          <w:color w:val="333333"/>
          <w:szCs w:val="21"/>
          <w:lang w:val="kk-KZ"/>
        </w:rPr>
        <w:t>Сонымен қатар дене тәрбие сабақтарында дәстүрден тыс құрал - жабдықтарды қолданған жөн.</w:t>
      </w:r>
    </w:p>
    <w:p w:rsidR="00672463" w:rsidRPr="0086070E" w:rsidRDefault="00672463" w:rsidP="0086070E">
      <w:pPr>
        <w:spacing w:after="0"/>
        <w:jc w:val="both"/>
        <w:rPr>
          <w:rFonts w:ascii="Times New Roman" w:hAnsi="Times New Roman" w:cs="Times New Roman"/>
          <w:sz w:val="28"/>
          <w:lang w:val="kk-KZ"/>
        </w:rPr>
      </w:pPr>
    </w:p>
    <w:sectPr w:rsidR="00672463" w:rsidRPr="008607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72463"/>
    <w:rsid w:val="0037694C"/>
    <w:rsid w:val="00672463"/>
    <w:rsid w:val="00790967"/>
    <w:rsid w:val="00860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724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3887">
      <w:bodyDiv w:val="1"/>
      <w:marLeft w:val="0"/>
      <w:marRight w:val="0"/>
      <w:marTop w:val="0"/>
      <w:marBottom w:val="0"/>
      <w:divBdr>
        <w:top w:val="none" w:sz="0" w:space="0" w:color="auto"/>
        <w:left w:val="none" w:sz="0" w:space="0" w:color="auto"/>
        <w:bottom w:val="none" w:sz="0" w:space="0" w:color="auto"/>
        <w:right w:val="none" w:sz="0" w:space="0" w:color="auto"/>
      </w:divBdr>
    </w:div>
    <w:div w:id="594748883">
      <w:bodyDiv w:val="1"/>
      <w:marLeft w:val="0"/>
      <w:marRight w:val="0"/>
      <w:marTop w:val="0"/>
      <w:marBottom w:val="0"/>
      <w:divBdr>
        <w:top w:val="none" w:sz="0" w:space="0" w:color="auto"/>
        <w:left w:val="none" w:sz="0" w:space="0" w:color="auto"/>
        <w:bottom w:val="none" w:sz="0" w:space="0" w:color="auto"/>
        <w:right w:val="none" w:sz="0" w:space="0" w:color="auto"/>
      </w:divBdr>
    </w:div>
    <w:div w:id="901600090">
      <w:bodyDiv w:val="1"/>
      <w:marLeft w:val="0"/>
      <w:marRight w:val="0"/>
      <w:marTop w:val="0"/>
      <w:marBottom w:val="0"/>
      <w:divBdr>
        <w:top w:val="none" w:sz="0" w:space="0" w:color="auto"/>
        <w:left w:val="none" w:sz="0" w:space="0" w:color="auto"/>
        <w:bottom w:val="none" w:sz="0" w:space="0" w:color="auto"/>
        <w:right w:val="none" w:sz="0" w:space="0" w:color="auto"/>
      </w:divBdr>
    </w:div>
    <w:div w:id="13802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pol'zovatel'</dc:creator>
  <cp:keywords/>
  <dc:description/>
  <cp:lastModifiedBy>user</cp:lastModifiedBy>
  <cp:revision>4</cp:revision>
  <dcterms:created xsi:type="dcterms:W3CDTF">2025-11-16T17:42:00Z</dcterms:created>
  <dcterms:modified xsi:type="dcterms:W3CDTF">2025-12-03T05:49:00Z</dcterms:modified>
</cp:coreProperties>
</file>