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F5" w:rsidRDefault="00B80AF5" w:rsidP="00B80A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B80A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D4BA1" w:rsidRPr="00B80AF5">
        <w:rPr>
          <w:rFonts w:ascii="Times New Roman" w:hAnsi="Times New Roman" w:cs="Times New Roman"/>
          <w:b/>
          <w:sz w:val="28"/>
          <w:szCs w:val="28"/>
          <w:lang w:val="kk-KZ"/>
        </w:rPr>
        <w:t>«Үйде баланың музыкалық қабілетін қалай дамытуға болады</w:t>
      </w:r>
      <w:r w:rsidR="0073608A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  <w:r w:rsidR="00DD4BA1" w:rsidRPr="00B80AF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bookmarkEnd w:id="0"/>
    <w:p w:rsidR="00AB37B0" w:rsidRPr="00B80AF5" w:rsidRDefault="00B80AF5" w:rsidP="00B80A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Ата-аналарға кеңес</w:t>
      </w:r>
    </w:p>
    <w:p w:rsidR="006E2828" w:rsidRDefault="00E705CA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06309">
        <w:rPr>
          <w:rFonts w:ascii="Times New Roman" w:hAnsi="Times New Roman" w:cs="Times New Roman"/>
          <w:sz w:val="28"/>
          <w:szCs w:val="28"/>
          <w:lang w:val="kk-KZ"/>
        </w:rPr>
        <w:t>Музыкамен айналысу мектеп жасындағы баланың жалпы мінез-құлқына, мәдинетіне себебін тигізеді.</w:t>
      </w:r>
      <w:r w:rsidR="00510E06">
        <w:rPr>
          <w:rFonts w:ascii="Times New Roman" w:hAnsi="Times New Roman" w:cs="Times New Roman"/>
          <w:sz w:val="28"/>
          <w:szCs w:val="28"/>
          <w:lang w:val="kk-KZ"/>
        </w:rPr>
        <w:t xml:space="preserve"> Ата-ана ерте сәбилік және мектепке дейінгі жастағы балалардың музыкалық дамуының көрсеткішін білуі маңызды. </w:t>
      </w:r>
      <w:r w:rsidR="006E2828">
        <w:rPr>
          <w:rFonts w:ascii="Times New Roman" w:hAnsi="Times New Roman" w:cs="Times New Roman"/>
          <w:sz w:val="28"/>
          <w:szCs w:val="28"/>
          <w:lang w:val="kk-KZ"/>
        </w:rPr>
        <w:t>Ән физиологиялық құблыс болғандықтан ағза қызметіне, оның  функцияналдық қабілетіне байланысты құблыс.</w:t>
      </w:r>
    </w:p>
    <w:p w:rsidR="006E2828" w:rsidRDefault="006E2828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Ән айту ми, жүйке жүйелері, дыбыс аппараттары, көмей, ауыз қуысы, тіл, таңдай, кеңірдек, кеуде, өкпе сияқты ағзалар бір-бірімен өзара тығыз байланыста қызмет атқарады.</w:t>
      </w:r>
    </w:p>
    <w:p w:rsidR="006E2828" w:rsidRDefault="006E2828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Табиғи жағдайларға байланысты дауыс ашық, көмескі, жінішке, жуан, құлаққа жағымды, жағымсыз болып келеді. Ауыз қуысындағы мүшелердің ішінде ең басты қызмет атқаратын мүше-тіл. </w:t>
      </w:r>
    </w:p>
    <w:p w:rsidR="00406309" w:rsidRDefault="00406309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10E06">
        <w:rPr>
          <w:rFonts w:ascii="Times New Roman" w:hAnsi="Times New Roman" w:cs="Times New Roman"/>
          <w:sz w:val="28"/>
          <w:szCs w:val="28"/>
          <w:lang w:val="kk-KZ"/>
        </w:rPr>
        <w:t xml:space="preserve"> Дидактикалық ойындар</w:t>
      </w:r>
      <w:r w:rsidR="00F810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0E06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музыкалық даму міндеттерін шешуге көмектеседі.</w:t>
      </w:r>
      <w:r w:rsidR="00F810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D04">
        <w:rPr>
          <w:rFonts w:ascii="Times New Roman" w:hAnsi="Times New Roman" w:cs="Times New Roman"/>
          <w:sz w:val="28"/>
          <w:szCs w:val="28"/>
          <w:lang w:val="kk-KZ"/>
        </w:rPr>
        <w:t>Ритм сезімін қалыптастыруға, музыкалық қабілетін дамытуға, қандай да бір дағдыны түзетуге тәрбиелейді.</w:t>
      </w:r>
    </w:p>
    <w:p w:rsidR="00510E06" w:rsidRPr="00406309" w:rsidRDefault="00510E06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-Ақпараттық технологиялары арқылы мультимедиялық құралдарды пайдалану</w:t>
      </w:r>
      <w:r w:rsidR="00071D04">
        <w:rPr>
          <w:rFonts w:ascii="Times New Roman" w:hAnsi="Times New Roman" w:cs="Times New Roman"/>
          <w:sz w:val="28"/>
          <w:szCs w:val="28"/>
          <w:lang w:val="kk-KZ"/>
        </w:rPr>
        <w:t>ға болады.</w:t>
      </w:r>
      <w:r w:rsidR="00E705CA">
        <w:rPr>
          <w:rFonts w:ascii="Times New Roman" w:hAnsi="Times New Roman" w:cs="Times New Roman"/>
          <w:sz w:val="28"/>
          <w:szCs w:val="28"/>
          <w:lang w:val="kk-KZ"/>
        </w:rPr>
        <w:t xml:space="preserve"> Бұл сатыда баланың есте сақтау </w:t>
      </w:r>
      <w:r w:rsidR="00071D04">
        <w:rPr>
          <w:rFonts w:ascii="Times New Roman" w:hAnsi="Times New Roman" w:cs="Times New Roman"/>
          <w:sz w:val="28"/>
          <w:szCs w:val="28"/>
          <w:lang w:val="kk-KZ"/>
        </w:rPr>
        <w:t>қабілеті, қабылдауы төмен болғанымен білуге құштарлығы зор болады.</w:t>
      </w:r>
    </w:p>
    <w:p w:rsidR="00DD4BA1" w:rsidRDefault="00341603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B720A">
        <w:rPr>
          <w:rFonts w:ascii="Times New Roman" w:hAnsi="Times New Roman" w:cs="Times New Roman"/>
          <w:sz w:val="28"/>
          <w:szCs w:val="28"/>
          <w:lang w:val="kk-KZ"/>
        </w:rPr>
        <w:t>Кішкентай музык</w:t>
      </w:r>
      <w:r w:rsidR="00406309">
        <w:rPr>
          <w:rFonts w:ascii="Times New Roman" w:hAnsi="Times New Roman" w:cs="Times New Roman"/>
          <w:sz w:val="28"/>
          <w:szCs w:val="28"/>
          <w:lang w:val="kk-KZ"/>
        </w:rPr>
        <w:t>антыңыз бен әншіңіз</w:t>
      </w:r>
      <w:r w:rsidR="00CB720A">
        <w:rPr>
          <w:rFonts w:ascii="Times New Roman" w:hAnsi="Times New Roman" w:cs="Times New Roman"/>
          <w:sz w:val="28"/>
          <w:szCs w:val="28"/>
          <w:lang w:val="kk-KZ"/>
        </w:rPr>
        <w:t>ді жиі мақтаңыз.</w:t>
      </w:r>
      <w:r w:rsidR="00F81057">
        <w:rPr>
          <w:rFonts w:ascii="Times New Roman" w:hAnsi="Times New Roman" w:cs="Times New Roman"/>
          <w:sz w:val="28"/>
          <w:szCs w:val="28"/>
          <w:lang w:val="kk-KZ"/>
        </w:rPr>
        <w:t xml:space="preserve">сондай-ақ , Қазақстан азаматы </w:t>
      </w:r>
      <w:r w:rsidR="006E2828">
        <w:rPr>
          <w:rFonts w:ascii="Times New Roman" w:hAnsi="Times New Roman" w:cs="Times New Roman"/>
          <w:sz w:val="28"/>
          <w:szCs w:val="28"/>
          <w:lang w:val="kk-KZ"/>
        </w:rPr>
        <w:t xml:space="preserve">болғандықтан </w:t>
      </w:r>
      <w:r w:rsidR="00F81057">
        <w:rPr>
          <w:rFonts w:ascii="Times New Roman" w:hAnsi="Times New Roman" w:cs="Times New Roman"/>
          <w:sz w:val="28"/>
          <w:szCs w:val="28"/>
          <w:lang w:val="kk-KZ"/>
        </w:rPr>
        <w:t>еліміздің рәсімдерін, әсіресе мемлекетіміздің Әнұраның есіне сақтап,</w:t>
      </w:r>
      <w:r w:rsidR="006E28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1057">
        <w:rPr>
          <w:rFonts w:ascii="Times New Roman" w:hAnsi="Times New Roman" w:cs="Times New Roman"/>
          <w:sz w:val="28"/>
          <w:szCs w:val="28"/>
          <w:lang w:val="kk-KZ"/>
        </w:rPr>
        <w:t>жаттап алуын қамтамасыз еткен жөн.</w:t>
      </w:r>
      <w:r w:rsidR="006E28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1057">
        <w:rPr>
          <w:rFonts w:ascii="Times New Roman" w:hAnsi="Times New Roman" w:cs="Times New Roman"/>
          <w:sz w:val="28"/>
          <w:szCs w:val="28"/>
          <w:lang w:val="kk-KZ"/>
        </w:rPr>
        <w:t xml:space="preserve">Балаларға түсіндіріп мереке күндері </w:t>
      </w:r>
      <w:r w:rsidR="006E2828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81057">
        <w:rPr>
          <w:rFonts w:ascii="Times New Roman" w:hAnsi="Times New Roman" w:cs="Times New Roman"/>
          <w:sz w:val="28"/>
          <w:szCs w:val="28"/>
          <w:lang w:val="kk-KZ"/>
        </w:rPr>
        <w:t>топ болып</w:t>
      </w:r>
      <w:r w:rsidR="006E282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F81057">
        <w:rPr>
          <w:rFonts w:ascii="Times New Roman" w:hAnsi="Times New Roman" w:cs="Times New Roman"/>
          <w:sz w:val="28"/>
          <w:szCs w:val="28"/>
          <w:lang w:val="kk-KZ"/>
        </w:rPr>
        <w:t>айтқызуға болады.</w:t>
      </w:r>
    </w:p>
    <w:p w:rsidR="000B30A1" w:rsidRDefault="000B30A1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E28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Балаға үйрететін әндердің еркін орындалу мүмкіндігі</w:t>
      </w:r>
      <w:r w:rsidR="006E2828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қарап , тексеріп алу керек;</w:t>
      </w:r>
      <w:r w:rsidR="006E28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Үйренетін әнге қызығушылық тудырат</w:t>
      </w:r>
      <w:r w:rsidR="006E2828">
        <w:rPr>
          <w:rFonts w:ascii="Times New Roman" w:hAnsi="Times New Roman" w:cs="Times New Roman"/>
          <w:sz w:val="28"/>
          <w:szCs w:val="28"/>
          <w:lang w:val="kk-KZ"/>
        </w:rPr>
        <w:t xml:space="preserve">ын әңгіме айту,бала қиялын ұштайды.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E2828">
        <w:rPr>
          <w:rFonts w:ascii="Times New Roman" w:hAnsi="Times New Roman" w:cs="Times New Roman"/>
          <w:sz w:val="28"/>
          <w:szCs w:val="28"/>
          <w:lang w:val="kk-KZ"/>
        </w:rPr>
        <w:t xml:space="preserve">йнап көрсетуге болады. </w:t>
      </w:r>
      <w:r>
        <w:rPr>
          <w:rFonts w:ascii="Times New Roman" w:hAnsi="Times New Roman" w:cs="Times New Roman"/>
          <w:sz w:val="28"/>
          <w:szCs w:val="28"/>
          <w:lang w:val="kk-KZ"/>
        </w:rPr>
        <w:t>Әнді орындау жө</w:t>
      </w:r>
      <w:r w:rsidR="006E2828">
        <w:rPr>
          <w:rFonts w:ascii="Times New Roman" w:hAnsi="Times New Roman" w:cs="Times New Roman"/>
          <w:sz w:val="28"/>
          <w:szCs w:val="28"/>
          <w:lang w:val="kk-KZ"/>
        </w:rPr>
        <w:t>ніңдегі сөздік түсініктеме берген дұрыс.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41603" w:rsidRDefault="00341603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Жаңа әнді үйренгеннен кейін, әкеңізге, әжеңізге, атаңызға және қонақтарыңызға балаңызбен бірге ойнаңыз және ән айтыңыз;</w:t>
      </w:r>
    </w:p>
    <w:p w:rsidR="00341603" w:rsidRDefault="00341603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E69C7">
        <w:rPr>
          <w:rFonts w:ascii="Times New Roman" w:hAnsi="Times New Roman" w:cs="Times New Roman"/>
          <w:sz w:val="28"/>
          <w:szCs w:val="28"/>
          <w:lang w:val="kk-KZ"/>
        </w:rPr>
        <w:t>Баланың сөйлеген</w:t>
      </w:r>
      <w:r w:rsidR="00E705CA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2E69C7">
        <w:rPr>
          <w:rFonts w:ascii="Times New Roman" w:hAnsi="Times New Roman" w:cs="Times New Roman"/>
          <w:sz w:val="28"/>
          <w:szCs w:val="28"/>
          <w:lang w:val="kk-KZ"/>
        </w:rPr>
        <w:t xml:space="preserve"> аудио немесе видио таспаға жазып алыңыз.</w:t>
      </w:r>
    </w:p>
    <w:p w:rsidR="002E69C7" w:rsidRDefault="002E69C7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-Белгілі бір уақытта онымен айналысуға тырысыңыз (мысалы, таңғы астан кейін немесе одан кейін) </w:t>
      </w:r>
    </w:p>
    <w:p w:rsidR="00510E06" w:rsidRDefault="00510E06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-Эстетикалық тәрбие құралдарының бірі ретінде тек музыка ықпалымен шектеліп қалмай, сонымен қатар өнердің бірнеше түрін үйлестіріп пайдалануға да болады.</w:t>
      </w:r>
    </w:p>
    <w:p w:rsidR="00071D04" w:rsidRDefault="00071D04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-Әннің ырғағын дәл сезіне білу үшін балалармен музыкалы-ырғақтық ойындар, түрлі-жауап сұрақтар, шығармашылық үрдістерді көрсетіп тұру сөзсіз нәтиже береді.</w:t>
      </w:r>
    </w:p>
    <w:p w:rsidR="002E69C7" w:rsidRDefault="006E2828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858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5883" w:rsidRDefault="00285883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603" w:rsidRPr="00DD4BA1" w:rsidRDefault="00341603" w:rsidP="006E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BA1" w:rsidRPr="00DD4BA1" w:rsidRDefault="00DD4BA1" w:rsidP="006E28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4BA1" w:rsidRPr="00DD4BA1" w:rsidSect="00AB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BA1"/>
    <w:rsid w:val="00071D04"/>
    <w:rsid w:val="000B30A1"/>
    <w:rsid w:val="00165ED2"/>
    <w:rsid w:val="001B7176"/>
    <w:rsid w:val="00285883"/>
    <w:rsid w:val="002E69C7"/>
    <w:rsid w:val="00341603"/>
    <w:rsid w:val="00406309"/>
    <w:rsid w:val="00510E06"/>
    <w:rsid w:val="006E2828"/>
    <w:rsid w:val="006F58E3"/>
    <w:rsid w:val="0073608A"/>
    <w:rsid w:val="00775707"/>
    <w:rsid w:val="00AB37B0"/>
    <w:rsid w:val="00B80AF5"/>
    <w:rsid w:val="00CB720A"/>
    <w:rsid w:val="00DD4BA1"/>
    <w:rsid w:val="00E705CA"/>
    <w:rsid w:val="00F8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11</cp:revision>
  <dcterms:created xsi:type="dcterms:W3CDTF">2025-11-18T06:10:00Z</dcterms:created>
  <dcterms:modified xsi:type="dcterms:W3CDTF">2025-12-03T06:34:00Z</dcterms:modified>
</cp:coreProperties>
</file>